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B2" w:rsidRDefault="003A6EB8">
      <w:pPr>
        <w:pStyle w:val="Corps"/>
        <w:rPr>
          <w:rStyle w:val="Aucun"/>
          <w:i/>
          <w:iCs/>
          <w:sz w:val="18"/>
          <w:szCs w:val="18"/>
        </w:rPr>
      </w:pPr>
      <w:r>
        <w:t xml:space="preserve">2020 homélie 6° dimanche de Pâques (A)                </w:t>
      </w:r>
      <w:proofErr w:type="spellStart"/>
      <w:r>
        <w:rPr>
          <w:rStyle w:val="Aucun"/>
          <w:i/>
          <w:iCs/>
          <w:sz w:val="18"/>
          <w:szCs w:val="18"/>
        </w:rPr>
        <w:t>Act</w:t>
      </w:r>
      <w:proofErr w:type="spellEnd"/>
      <w:r>
        <w:rPr>
          <w:rStyle w:val="Aucun"/>
          <w:i/>
          <w:iCs/>
          <w:sz w:val="18"/>
          <w:szCs w:val="18"/>
        </w:rPr>
        <w:t xml:space="preserve">. 8, 5… 17 + Ps. 65 + 1 P 3, 15-18 + </w:t>
      </w:r>
      <w:proofErr w:type="spellStart"/>
      <w:r>
        <w:rPr>
          <w:rStyle w:val="Aucun"/>
          <w:i/>
          <w:iCs/>
          <w:sz w:val="18"/>
          <w:szCs w:val="18"/>
        </w:rPr>
        <w:t>Jn</w:t>
      </w:r>
      <w:proofErr w:type="spellEnd"/>
      <w:r>
        <w:rPr>
          <w:rStyle w:val="Aucun"/>
          <w:i/>
          <w:iCs/>
          <w:sz w:val="18"/>
          <w:szCs w:val="18"/>
        </w:rPr>
        <w:t xml:space="preserve"> 14, 15-21 </w:t>
      </w:r>
    </w:p>
    <w:p w:rsidR="00CD2BB2" w:rsidRDefault="00CD2BB2">
      <w:pPr>
        <w:pStyle w:val="Corps"/>
        <w:rPr>
          <w:rStyle w:val="Aucun"/>
          <w:rFonts w:ascii="Times New Roman" w:eastAsia="Times New Roman" w:hAnsi="Times New Roman" w:cs="Times New Roman"/>
          <w:i/>
          <w:iCs/>
          <w:sz w:val="18"/>
          <w:szCs w:val="18"/>
        </w:rPr>
      </w:pPr>
    </w:p>
    <w:p w:rsidR="00CD2BB2" w:rsidRDefault="003A6EB8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Nous sommes entre </w:t>
      </w:r>
      <w:r>
        <w:rPr>
          <w:rFonts w:ascii="Times New Roman" w:hAnsi="Times New Roman"/>
          <w:sz w:val="28"/>
          <w:szCs w:val="28"/>
          <w:lang w:val="it-IT"/>
        </w:rPr>
        <w:t>Ascension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et Pentec</w:t>
      </w:r>
      <w:r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>te</w:t>
      </w:r>
      <w:r>
        <w:rPr>
          <w:rFonts w:ascii="Times New Roman" w:hAnsi="Times New Roman"/>
          <w:sz w:val="28"/>
          <w:szCs w:val="28"/>
        </w:rPr>
        <w:t xml:space="preserve"> et 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 fil rouge des trois lectures de ce dimanche insiste sur la pr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sence et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’œ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uvre de l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Esprit Saint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dans la communaut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des croyants. </w:t>
      </w:r>
      <w:r>
        <w:rPr>
          <w:rFonts w:ascii="Times New Roman" w:hAnsi="Times New Roman"/>
          <w:sz w:val="28"/>
          <w:szCs w:val="28"/>
        </w:rPr>
        <w:t>L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>irruption de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Esprit sur l</w:t>
      </w:r>
      <w:r>
        <w:rPr>
          <w:rFonts w:ascii="Times New Roman" w:hAnsi="Times New Roman"/>
          <w:sz w:val="28"/>
          <w:szCs w:val="28"/>
        </w:rPr>
        <w:t>’É</w:t>
      </w:r>
      <w:r>
        <w:rPr>
          <w:rFonts w:ascii="Times New Roman" w:hAnsi="Times New Roman"/>
          <w:sz w:val="28"/>
          <w:szCs w:val="28"/>
        </w:rPr>
        <w:t>glise et sur le monde nous fait revivre l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exp</w:t>
      </w:r>
      <w:proofErr w:type="spellStart"/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rience</w:t>
      </w:r>
      <w:proofErr w:type="spellEnd"/>
      <w:r>
        <w:rPr>
          <w:rFonts w:ascii="Times New Roman" w:hAnsi="Times New Roman"/>
          <w:sz w:val="28"/>
          <w:szCs w:val="28"/>
        </w:rPr>
        <w:t xml:space="preserve"> des Ap</w:t>
      </w:r>
      <w:r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>tres 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unis au C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nacle dans la </w:t>
      </w:r>
      <w:proofErr w:type="spellStart"/>
      <w:r>
        <w:rPr>
          <w:rFonts w:ascii="Times New Roman" w:hAnsi="Times New Roman"/>
          <w:sz w:val="28"/>
          <w:szCs w:val="28"/>
        </w:rPr>
        <w:t>pri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>è</w:t>
      </w:r>
      <w:r>
        <w:rPr>
          <w:rFonts w:ascii="Times New Roman" w:hAnsi="Times New Roman"/>
          <w:sz w:val="28"/>
          <w:szCs w:val="28"/>
          <w:lang w:val="it-IT"/>
        </w:rPr>
        <w:t>re.</w:t>
      </w:r>
    </w:p>
    <w:p w:rsidR="00CD2BB2" w:rsidRDefault="00CD2BB2">
      <w:pPr>
        <w:pStyle w:val="Corps"/>
        <w:rPr>
          <w:rStyle w:val="Aucun"/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CD2BB2" w:rsidRDefault="003A6EB8">
      <w:pPr>
        <w:pStyle w:val="Corps"/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Gr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â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ce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Philippe</w:t>
      </w:r>
      <w:r w:rsidR="00907162"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des Samaritains accueillent la Bonne Nouvelle du Christ ressuscit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Pierre et Jean viennent authentifier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 mission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07162"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accomplie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par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Philippe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et 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pandre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l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Esprit Saint sur celles et ceux qui accueillent le message de 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Evangile. Sans ce don, 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’œ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uvre de salut du croyant reste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it-IT"/>
        </w:rPr>
        <w:t>incompl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it-IT"/>
        </w:rPr>
        <w:t xml:space="preserve">te.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Esprit Saint rend la vie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J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sus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dans la 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surrection et cr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 l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homme nouveau. La P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â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ques du Christ est au 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coeur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de la pri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re et du 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moignage des chr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tiens</w:t>
      </w:r>
      <w:r w:rsidR="00907162"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crit 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ap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ô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tre Pierre. Les croyants sont baptis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 dans la mort et la 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surrection, par sa 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P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â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es-ES_tradnl"/>
        </w:rPr>
        <w:t>que</w:t>
      </w:r>
      <w:r w:rsidR="00907162">
        <w:rPr>
          <w:rStyle w:val="Aucun"/>
          <w:rFonts w:ascii="Times New Roman" w:hAnsi="Times New Roman"/>
          <w:sz w:val="28"/>
          <w:szCs w:val="28"/>
          <w:shd w:val="clear" w:color="auto" w:fill="FFFFFF"/>
          <w:lang w:val="es-ES_tradnl"/>
        </w:rPr>
        <w:t>s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ils vivent devant Dieu et manifeste</w:t>
      </w:r>
      <w:r w:rsidR="00907162"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nt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leur esp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rance devant le monde.</w:t>
      </w:r>
    </w:p>
    <w:p w:rsidR="00CD2BB2" w:rsidRDefault="00CD2BB2">
      <w:pPr>
        <w:pStyle w:val="Corps"/>
        <w:rPr>
          <w:rStyle w:val="Aucun"/>
          <w:rFonts w:ascii="Times New Roman" w:eastAsia="Times New Roman" w:hAnsi="Times New Roman" w:cs="Times New Roman"/>
          <w:i/>
          <w:iCs/>
          <w:sz w:val="16"/>
          <w:szCs w:val="16"/>
          <w:shd w:val="clear" w:color="auto" w:fill="FFFFFF"/>
        </w:rPr>
      </w:pPr>
    </w:p>
    <w:p w:rsidR="00CD2BB2" w:rsidRDefault="003A6EB8">
      <w:pPr>
        <w:pStyle w:val="Corps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Avec 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absence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pt-PT"/>
        </w:rPr>
        <w:t xml:space="preserve"> de J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sus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nous pourrions nous sentir orphelins, livr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s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nous-m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mes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, accroch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quelque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s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souvenirs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J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es-ES_tradnl"/>
        </w:rPr>
        <w:t>sus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nous invite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accueillir le don du P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re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, l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Esprit Saint 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es-ES_tradnl"/>
        </w:rPr>
        <w:t>pandu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es-ES_tradnl"/>
        </w:rPr>
        <w:t xml:space="preserve">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es-ES_tradnl"/>
        </w:rPr>
        <w:t>en nos c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œ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urs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comme le d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fenseur, le protecteur de notre foi et le p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dagogue pour notre vie spirituelle. Ainsi le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bon usage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 »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es-ES_tradnl"/>
        </w:rPr>
        <w:t xml:space="preserve"> de l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Esprit Saint dans notre vie consiste : </w:t>
      </w:r>
    </w:p>
    <w:p w:rsidR="00CD2BB2" w:rsidRDefault="003A6EB8">
      <w:pPr>
        <w:pStyle w:val="Corps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- A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accueillir comme 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h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ô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it-IT"/>
        </w:rPr>
        <w:t>te int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rieur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qui ne nous abandonne jamais.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CD2BB2" w:rsidRDefault="003A6EB8">
      <w:pPr>
        <w:pStyle w:val="Corps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- A nous 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de-DE"/>
        </w:rPr>
        <w:t xml:space="preserve">fugier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aupr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 de lui comme notre d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fenseur.</w:t>
      </w:r>
    </w:p>
    <w:p w:rsidR="00CD2BB2" w:rsidRDefault="003A6EB8">
      <w:pPr>
        <w:pStyle w:val="Corps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- A nous entretenir avec lui comme avec notre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guide spirituel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 »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CD2BB2" w:rsidRDefault="003A6EB8">
      <w:pPr>
        <w:pStyle w:val="Corps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De cette 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mani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re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l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Esprit Saint peut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d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ployer ses sept dons et achever 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’œ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uvre du P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re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accomplie par 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J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es-ES_tradnl"/>
        </w:rPr>
        <w:t>sus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: don de sagesse, de conseil et de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force, don </w:t>
      </w:r>
      <w:r w:rsidR="00907162"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d’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intelligence et de sciences, don de pi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et de crainte du Seigneur.</w:t>
      </w:r>
    </w:p>
    <w:p w:rsidR="00CD2BB2" w:rsidRDefault="00CD2BB2">
      <w:pPr>
        <w:pStyle w:val="Corps"/>
        <w:rPr>
          <w:rStyle w:val="Aucun"/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CD2BB2" w:rsidRDefault="003A6EB8">
      <w:pPr>
        <w:pStyle w:val="Corps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Ce matin, renouvelons notre relation avec l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Esprit Saint comme l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acteur central de notre vie spirituelle. Dans une relation personnelle et intime avec 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Esprit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d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j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pr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sent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dans la 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pri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re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, prenons le temps de 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coute et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en-US"/>
        </w:rPr>
        <w:t>cr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ons l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espace qui lui permet 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d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agir en nous. Entrons dans un dialogue avec 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Esprit qui fait de notre corps son Temple, le lieu de la rencontre et de la c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 w:rsidR="00907162"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bration. 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Esprit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vit au plus intime de nous-m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mes et nous transforme de l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int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rieur. </w:t>
      </w:r>
    </w:p>
    <w:p w:rsidR="00CD2BB2" w:rsidRDefault="00CD2BB2">
      <w:pPr>
        <w:pStyle w:val="Corps"/>
        <w:rPr>
          <w:rStyle w:val="Aucun"/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CD2BB2" w:rsidRDefault="003A6EB8">
      <w:pPr>
        <w:pStyle w:val="Corps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P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ar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’œ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uvre de l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Esprit en nous, 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action et les paroles de J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sus deviennent actuelles et toujours nouvelles pour chacune et chacun d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entre nous et pour son Eglise. Sans lui, notre vie spirituelle ne serait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es-ES_tradnl"/>
        </w:rPr>
        <w:t xml:space="preserve">que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la 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en-US"/>
        </w:rPr>
        <w:t>comm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moration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d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un pass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volu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;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il nous oriente vers la pleine 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alisation des promesses dont la 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surrection de J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sus constitue les arrhes. C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est pourquoi J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sus peut nous dire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D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ici peu de temps, le monde ne me verra plus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it-IT"/>
        </w:rPr>
        <w:t>(car il n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 pas re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ç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u l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Esprit Saint)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, mais vous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(qui avez re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ç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u l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Esprit Saint)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, vous me verrez vivant et vous vivrez aussi.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</w:p>
    <w:p w:rsidR="00CD2BB2" w:rsidRDefault="00CD2BB2">
      <w:pPr>
        <w:pStyle w:val="Corps"/>
        <w:rPr>
          <w:rStyle w:val="Aucun"/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CD2BB2" w:rsidRDefault="003A6EB8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lastRenderedPageBreak/>
        <w:t>L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Esprit Saint nous permet d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int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rioriser t</w:t>
      </w:r>
      <w:r>
        <w:rPr>
          <w:rFonts w:ascii="Times New Roman" w:hAnsi="Times New Roman"/>
          <w:sz w:val="28"/>
          <w:szCs w:val="28"/>
        </w:rPr>
        <w:t>out ce que le Christ a fait et enseign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, il vient achever son </w:t>
      </w:r>
      <w:r>
        <w:rPr>
          <w:rFonts w:ascii="Times New Roman" w:hAnsi="Times New Roman"/>
          <w:sz w:val="28"/>
          <w:szCs w:val="28"/>
        </w:rPr>
        <w:t>œ</w:t>
      </w:r>
      <w:r>
        <w:rPr>
          <w:rFonts w:ascii="Times New Roman" w:hAnsi="Times New Roman"/>
          <w:sz w:val="28"/>
          <w:szCs w:val="28"/>
        </w:rPr>
        <w:t xml:space="preserve">uvre et </w:t>
      </w:r>
      <w:r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  <w:lang w:val="it-IT"/>
        </w:rPr>
        <w:t>è</w:t>
      </w:r>
      <w:r>
        <w:rPr>
          <w:rFonts w:ascii="Times New Roman" w:hAnsi="Times New Roman"/>
          <w:sz w:val="28"/>
          <w:szCs w:val="28"/>
        </w:rPr>
        <w:t xml:space="preserve">ne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son accomplissement l</w:t>
      </w:r>
      <w:r>
        <w:rPr>
          <w:rFonts w:ascii="Times New Roman" w:hAnsi="Times New Roman"/>
          <w:sz w:val="28"/>
          <w:szCs w:val="28"/>
          <w:lang w:val="it-IT"/>
        </w:rPr>
        <w:t>’è</w:t>
      </w:r>
      <w:proofErr w:type="spellStart"/>
      <w:r>
        <w:rPr>
          <w:rFonts w:ascii="Times New Roman" w:hAnsi="Times New Roman"/>
          <w:sz w:val="28"/>
          <w:szCs w:val="28"/>
        </w:rPr>
        <w:t>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nouvelle de l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>histoire du salut. C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>est la 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alisation de la promesse faite par la voix du </w:t>
      </w:r>
      <w:proofErr w:type="spellStart"/>
      <w:r>
        <w:rPr>
          <w:rFonts w:ascii="Times New Roman" w:hAnsi="Times New Roman"/>
          <w:sz w:val="28"/>
          <w:szCs w:val="28"/>
        </w:rPr>
        <w:t>Proph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>è</w:t>
      </w:r>
      <w:r>
        <w:rPr>
          <w:rFonts w:ascii="Times New Roman" w:hAnsi="Times New Roman"/>
          <w:sz w:val="28"/>
          <w:szCs w:val="28"/>
        </w:rPr>
        <w:t xml:space="preserve">te :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«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Je vous donnerai un c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œ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ur nouveau, je mettrai en vous un esprit nouveau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… »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J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sus envoie</w:t>
      </w:r>
      <w:r>
        <w:rPr>
          <w:rFonts w:ascii="Times New Roman" w:hAnsi="Times New Roman"/>
          <w:sz w:val="28"/>
          <w:szCs w:val="28"/>
        </w:rPr>
        <w:t xml:space="preserve"> d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r>
        <w:rPr>
          <w:rFonts w:ascii="Times New Roman" w:hAnsi="Times New Roman"/>
          <w:sz w:val="28"/>
          <w:szCs w:val="28"/>
        </w:rPr>
        <w:t>aupr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>è</w:t>
      </w:r>
      <w:r>
        <w:rPr>
          <w:rFonts w:ascii="Times New Roman" w:hAnsi="Times New Roman"/>
          <w:sz w:val="28"/>
          <w:szCs w:val="28"/>
        </w:rPr>
        <w:t>s du P</w:t>
      </w:r>
      <w:r>
        <w:rPr>
          <w:rFonts w:ascii="Times New Roman" w:hAnsi="Times New Roman"/>
          <w:sz w:val="28"/>
          <w:szCs w:val="28"/>
          <w:lang w:val="it-IT"/>
        </w:rPr>
        <w:t>è</w:t>
      </w:r>
      <w:proofErr w:type="spellStart"/>
      <w:r>
        <w:rPr>
          <w:rFonts w:ascii="Times New Roman" w:hAnsi="Times New Roman"/>
          <w:sz w:val="28"/>
          <w:szCs w:val="28"/>
        </w:rPr>
        <w:t>re</w:t>
      </w:r>
      <w:proofErr w:type="spellEnd"/>
      <w:r>
        <w:rPr>
          <w:rFonts w:ascii="Times New Roman" w:hAnsi="Times New Roman"/>
          <w:sz w:val="28"/>
          <w:szCs w:val="28"/>
        </w:rPr>
        <w:t>, comme premier don fait aux croyants, l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 xml:space="preserve">Esprit qui poursuit son </w:t>
      </w:r>
      <w:r>
        <w:rPr>
          <w:rFonts w:ascii="Times New Roman" w:hAnsi="Times New Roman"/>
          <w:sz w:val="28"/>
          <w:szCs w:val="28"/>
        </w:rPr>
        <w:t>œ</w:t>
      </w:r>
      <w:r>
        <w:rPr>
          <w:rFonts w:ascii="Times New Roman" w:hAnsi="Times New Roman"/>
          <w:sz w:val="28"/>
          <w:szCs w:val="28"/>
        </w:rPr>
        <w:t xml:space="preserve">uvre dans le monde et </w:t>
      </w:r>
      <w:proofErr w:type="spellStart"/>
      <w:r>
        <w:rPr>
          <w:rFonts w:ascii="Times New Roman" w:hAnsi="Times New Roman"/>
          <w:sz w:val="28"/>
          <w:szCs w:val="28"/>
        </w:rPr>
        <w:t>ach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>è</w:t>
      </w:r>
      <w:proofErr w:type="spellStart"/>
      <w:r>
        <w:rPr>
          <w:rFonts w:ascii="Times New Roman" w:hAnsi="Times New Roman"/>
          <w:sz w:val="28"/>
          <w:szCs w:val="28"/>
        </w:rPr>
        <w:t>ve</w:t>
      </w:r>
      <w:proofErr w:type="spellEnd"/>
      <w:r>
        <w:rPr>
          <w:rFonts w:ascii="Times New Roman" w:hAnsi="Times New Roman"/>
          <w:sz w:val="28"/>
          <w:szCs w:val="28"/>
        </w:rPr>
        <w:t xml:space="preserve"> toute sanctification.</w:t>
      </w:r>
    </w:p>
    <w:p w:rsidR="00CD2BB2" w:rsidRDefault="00CD2BB2">
      <w:pPr>
        <w:pStyle w:val="Corps"/>
        <w:rPr>
          <w:rFonts w:ascii="Times New Roman" w:eastAsia="Times New Roman" w:hAnsi="Times New Roman" w:cs="Times New Roman"/>
          <w:sz w:val="16"/>
          <w:szCs w:val="16"/>
        </w:rPr>
      </w:pPr>
    </w:p>
    <w:p w:rsidR="00CD2BB2" w:rsidRDefault="003A6EB8">
      <w:pPr>
        <w:pStyle w:val="Corps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Avec l</w:t>
      </w:r>
      <w:r>
        <w:rPr>
          <w:rFonts w:ascii="Times New Roman" w:hAnsi="Times New Roman"/>
          <w:sz w:val="28"/>
          <w:szCs w:val="28"/>
        </w:rPr>
        <w:t>’É</w:t>
      </w:r>
      <w:r>
        <w:rPr>
          <w:rFonts w:ascii="Times New Roman" w:hAnsi="Times New Roman"/>
          <w:sz w:val="28"/>
          <w:szCs w:val="28"/>
        </w:rPr>
        <w:t xml:space="preserve">vangile entendu ce dimanche nous entrons dans une 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tape nouvelle de l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>histoire du salut. La victoire du Christ doit se prolonger, atteindre les profondeurs de notre c</w:t>
      </w:r>
      <w:r>
        <w:rPr>
          <w:rFonts w:ascii="Times New Roman" w:hAnsi="Times New Roman"/>
          <w:sz w:val="28"/>
          <w:szCs w:val="28"/>
        </w:rPr>
        <w:t>œ</w:t>
      </w:r>
      <w:r>
        <w:rPr>
          <w:rFonts w:ascii="Times New Roman" w:hAnsi="Times New Roman"/>
          <w:sz w:val="28"/>
          <w:szCs w:val="28"/>
        </w:rPr>
        <w:t>ur e</w:t>
      </w:r>
      <w:r>
        <w:rPr>
          <w:rFonts w:ascii="Times New Roman" w:hAnsi="Times New Roman"/>
          <w:sz w:val="28"/>
          <w:szCs w:val="28"/>
        </w:rPr>
        <w:t>t transfigurer toute notre vie, jusque dans nos blessures, nos faiblesses</w:t>
      </w:r>
      <w:r>
        <w:rPr>
          <w:rFonts w:ascii="Times New Roman" w:hAnsi="Times New Roman"/>
          <w:sz w:val="28"/>
          <w:szCs w:val="28"/>
        </w:rPr>
        <w:t>.</w:t>
      </w:r>
    </w:p>
    <w:p w:rsidR="00CD2BB2" w:rsidRDefault="00CD2BB2">
      <w:pPr>
        <w:pStyle w:val="Corps"/>
      </w:pPr>
    </w:p>
    <w:sectPr w:rsidR="00CD2BB2" w:rsidSect="00CD2BB2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EB8" w:rsidRDefault="003A6EB8" w:rsidP="00CD2BB2">
      <w:r>
        <w:separator/>
      </w:r>
    </w:p>
  </w:endnote>
  <w:endnote w:type="continuationSeparator" w:id="0">
    <w:p w:rsidR="003A6EB8" w:rsidRDefault="003A6EB8" w:rsidP="00CD2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BB2" w:rsidRDefault="00CD2BB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EB8" w:rsidRDefault="003A6EB8" w:rsidP="00CD2BB2">
      <w:r>
        <w:separator/>
      </w:r>
    </w:p>
  </w:footnote>
  <w:footnote w:type="continuationSeparator" w:id="0">
    <w:p w:rsidR="003A6EB8" w:rsidRDefault="003A6EB8" w:rsidP="00CD2B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BB2" w:rsidRDefault="00CD2BB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CD2BB2"/>
    <w:rsid w:val="003A6EB8"/>
    <w:rsid w:val="00907162"/>
    <w:rsid w:val="00CD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2BB2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CD2BB2"/>
    <w:rPr>
      <w:u w:val="single"/>
    </w:rPr>
  </w:style>
  <w:style w:type="table" w:customStyle="1" w:styleId="TableNormal">
    <w:name w:val="Table Normal"/>
    <w:rsid w:val="00CD2B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CD2BB2"/>
    <w:rPr>
      <w:rFonts w:ascii="Helvetica Neue" w:hAnsi="Helvetica Neue" w:cs="Arial Unicode MS"/>
      <w:color w:val="000000"/>
      <w:sz w:val="22"/>
      <w:szCs w:val="22"/>
      <w:shd w:val="nil"/>
    </w:rPr>
  </w:style>
  <w:style w:type="character" w:customStyle="1" w:styleId="Aucun">
    <w:name w:val="Aucun"/>
    <w:rsid w:val="00CD2BB2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3041</Characters>
  <Application>Microsoft Office Word</Application>
  <DocSecurity>0</DocSecurity>
  <Lines>25</Lines>
  <Paragraphs>7</Paragraphs>
  <ScaleCrop>false</ScaleCrop>
  <Company>Microsoft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agnes</cp:lastModifiedBy>
  <cp:revision>2</cp:revision>
  <dcterms:created xsi:type="dcterms:W3CDTF">2020-05-17T17:27:00Z</dcterms:created>
  <dcterms:modified xsi:type="dcterms:W3CDTF">2020-05-17T17:32:00Z</dcterms:modified>
</cp:coreProperties>
</file>